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79E9" w14:textId="77777777" w:rsidR="00621703" w:rsidRDefault="00621703" w:rsidP="00D60A39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kern w:val="0"/>
          <w:sz w:val="28"/>
          <w:szCs w:val="28"/>
          <w14:ligatures w14:val="none"/>
        </w:rPr>
      </w:pP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</w:t>
      </w:r>
      <w:r w:rsidRPr="0069018C">
        <w:rPr>
          <w:rFonts w:ascii="Times New Roman" w:eastAsia="Times New Roman" w:hAnsi="Times New Roman" w:cs="Times New Roman"/>
          <w:caps/>
          <w:kern w:val="0"/>
          <w:sz w:val="28"/>
          <w:szCs w:val="28"/>
          <w14:ligatures w14:val="none"/>
        </w:rPr>
        <w:t>Проект</w:t>
      </w:r>
    </w:p>
    <w:p w14:paraId="6D14A85C" w14:textId="77777777" w:rsidR="00D13265" w:rsidRDefault="00D13265" w:rsidP="00D60A39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kern w:val="0"/>
          <w:sz w:val="28"/>
          <w:szCs w:val="28"/>
          <w14:ligatures w14:val="none"/>
        </w:rPr>
      </w:pPr>
    </w:p>
    <w:p w14:paraId="4A9A931F" w14:textId="77777777" w:rsidR="00621703" w:rsidRPr="0069018C" w:rsidRDefault="00621703" w:rsidP="00D60A3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</w:t>
      </w:r>
    </w:p>
    <w:p w14:paraId="270ADDEF" w14:textId="77777777" w:rsidR="00621703" w:rsidRPr="0069018C" w:rsidRDefault="00621703" w:rsidP="00D60A3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ПРАВИТЕЛЬСТВО КАРАЧАЕВО-ЧЕРКЕССКОЙ РЕСПУБЛИКИ</w:t>
      </w:r>
    </w:p>
    <w:p w14:paraId="66F0F336" w14:textId="7B81B8F9" w:rsidR="00621703" w:rsidRPr="0069018C" w:rsidRDefault="008B72AA" w:rsidP="00D60A3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</w:t>
      </w:r>
      <w:r w:rsidR="00621703" w:rsidRPr="006901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РЕЗИДИУМ</w:t>
      </w:r>
    </w:p>
    <w:p w14:paraId="44AF5335" w14:textId="77777777" w:rsidR="00621703" w:rsidRPr="0069018C" w:rsidRDefault="00621703" w:rsidP="00D60A3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17E402" w14:textId="77777777" w:rsidR="00621703" w:rsidRPr="0069018C" w:rsidRDefault="00621703" w:rsidP="00D60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69018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ПОСТАНОВЛЕНИЕ</w:t>
      </w:r>
    </w:p>
    <w:p w14:paraId="5092ECB4" w14:textId="77777777" w:rsidR="00621703" w:rsidRPr="0069018C" w:rsidRDefault="00621703" w:rsidP="00D60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F8F9646" w14:textId="3DC934EE" w:rsidR="00621703" w:rsidRPr="0069018C" w:rsidRDefault="00621703" w:rsidP="00D60A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202</w:t>
      </w:r>
      <w:r w:rsidR="00E46B50" w:rsidRPr="006901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г. Черкесск                    </w:t>
      </w: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№</w:t>
      </w:r>
    </w:p>
    <w:p w14:paraId="530E5276" w14:textId="77777777" w:rsidR="00A25F82" w:rsidRPr="0069018C" w:rsidRDefault="00A25F82" w:rsidP="00475C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642D86" w14:textId="77777777" w:rsidR="00D13265" w:rsidRDefault="00D13265" w:rsidP="000B3E6E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_Hlk183775062"/>
    </w:p>
    <w:p w14:paraId="174224A9" w14:textId="77777777" w:rsidR="00D13265" w:rsidRDefault="00D13265" w:rsidP="00D1326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</w:pPr>
      <w:r w:rsidRPr="00D1326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О внесении изменений в постановление Президиума Правительства Карачаево-Черкесской Республики от 11.04.2006 № 62 «О проведении эвакуационных мероприятий в чрезвычайных ситуациях на территории Карачаево-Черкесской Республики»</w:t>
      </w:r>
    </w:p>
    <w:p w14:paraId="3130F40B" w14:textId="77777777" w:rsidR="00D13265" w:rsidRPr="00D13265" w:rsidRDefault="00D13265" w:rsidP="00D1326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</w:pPr>
    </w:p>
    <w:p w14:paraId="5F851C98" w14:textId="77777777" w:rsidR="00D13265" w:rsidRPr="00D13265" w:rsidRDefault="00D13265" w:rsidP="00D1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132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целях приведения нормативных правовых актов Карачаево-Черкесской Республики в соответствие федеральному законодательству Президиум Правительства Карачаево-Черкесской Республики ПОСТАНОВЛЯЕТ:</w:t>
      </w:r>
    </w:p>
    <w:p w14:paraId="10A6CBB6" w14:textId="698144D2" w:rsidR="00D13265" w:rsidRPr="00D13265" w:rsidRDefault="00D13265" w:rsidP="00871ED6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132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Внести в постановление Президиума Правительства Карачаево-Черкесской Республики от 11.04.2006 № 62 «</w:t>
      </w:r>
      <w:r w:rsidR="00871ED6" w:rsidRPr="00D1326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О проведении эвакуационных мероприятий в чрезвычайных ситуациях на территории Карачаево-Черкесской Республики»</w:t>
      </w:r>
      <w:r w:rsidRPr="00D132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(в редакции постановления Президиума Правительства Карачаево-Черкесской Республики от 27.04.2022 № 182) следующие изменения:</w:t>
      </w:r>
    </w:p>
    <w:p w14:paraId="69E1CC72" w14:textId="6DFD5576" w:rsidR="00D13265" w:rsidRPr="00D13265" w:rsidRDefault="00D13265" w:rsidP="00D1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132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Наименование постановления изложить в следующей редакции:</w:t>
      </w:r>
      <w:r w:rsidR="00401E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</w:t>
      </w:r>
      <w:r w:rsidRPr="00D132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«О проведении эвакуации населения Карачаево-Черкесской Республики при угрозе возникновения или возникновении чрезвычайных ситуаций межмуниципального и регионального характера».</w:t>
      </w:r>
    </w:p>
    <w:p w14:paraId="166D2E9F" w14:textId="0D15C509" w:rsidR="00D13265" w:rsidRPr="00D13265" w:rsidRDefault="00D13265" w:rsidP="00D1326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</w:pPr>
      <w:r w:rsidRPr="00D1326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2. Пункт 1 постановления изложить в следующей редакции: </w:t>
      </w:r>
      <w:r w:rsidR="00401EE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 xml:space="preserve">                            </w:t>
      </w:r>
      <w:r w:rsidRPr="00D1326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  <w:t>«1. Утвердить Положение об организации проведения эвакуации населения Карачаево-Черкесской Республики при угрозе возникновения или возникновении чрезвычайных ситуаций межмуниципального и регионального характера».»</w:t>
      </w:r>
    </w:p>
    <w:p w14:paraId="75A2513E" w14:textId="77777777" w:rsidR="00D13265" w:rsidRPr="00D13265" w:rsidRDefault="00D13265" w:rsidP="00D13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132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Наименование Положения изложить в следующей редакции: «Положение об организации проведения эвакуации населения Карачаево-Черкесской Республики при угрозе возникновения или возникновении чрезвычайных ситуаций межмуниципального и регионального характера».</w:t>
      </w:r>
    </w:p>
    <w:p w14:paraId="6F139C4D" w14:textId="77777777" w:rsidR="00D13265" w:rsidRPr="00D13265" w:rsidRDefault="00D13265" w:rsidP="00D132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132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Пункт 4 приложения к постановлению изложить в следующей редакции: «4. Эвакуация населения планируется, подготавливается заблаговременно и проводится по решению Комиссии по предупреждению и ликвидации чрезвычайных ситуаций и обеспечению пожарной безопасности Карачаево-Черкесской Республики.».</w:t>
      </w:r>
    </w:p>
    <w:p w14:paraId="57D0CD56" w14:textId="2059B260" w:rsidR="00003E3F" w:rsidRPr="00D13265" w:rsidRDefault="00992DDA" w:rsidP="00D13265">
      <w:pPr>
        <w:pStyle w:val="HTML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</w:t>
      </w:r>
      <w:r w:rsidR="00003E3F" w:rsidRPr="00A25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="00003E3F"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выполнения настоящего постановления возложить на заместителя председателя Правительства Карачаево-Черкесской Республики, курирующего вопросы гражданской обороны, предупреждения и ликвидации чрезвычайных ситуаций.</w:t>
      </w:r>
    </w:p>
    <w:p w14:paraId="34BFC522" w14:textId="77777777" w:rsidR="001A1BB1" w:rsidRDefault="001A1BB1" w:rsidP="00A25F82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BFE52B" w14:textId="77777777" w:rsidR="00D13265" w:rsidRDefault="00D13265" w:rsidP="00A25F82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D50CC9" w14:textId="77777777" w:rsidR="00D13265" w:rsidRPr="00A25F82" w:rsidRDefault="00D13265" w:rsidP="00A25F82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0"/>
    <w:p w14:paraId="6856D01C" w14:textId="77777777" w:rsidR="0069018C" w:rsidRPr="0069018C" w:rsidRDefault="0069018C" w:rsidP="00D60A39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5639"/>
        <w:gridCol w:w="1165"/>
        <w:gridCol w:w="2405"/>
      </w:tblGrid>
      <w:tr w:rsidR="00115F7D" w:rsidRPr="000B3E6E" w14:paraId="5C588AB5" w14:textId="77777777" w:rsidTr="00401EE7">
        <w:trPr>
          <w:trHeight w:val="676"/>
        </w:trPr>
        <w:tc>
          <w:tcPr>
            <w:tcW w:w="5639" w:type="dxa"/>
            <w:hideMark/>
          </w:tcPr>
          <w:p w14:paraId="48BC6D2D" w14:textId="23C85F9B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03589470"/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</w:t>
            </w:r>
          </w:p>
          <w:p w14:paraId="7FB536E1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Карачаево-Черкесской Республики</w:t>
            </w: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165" w:type="dxa"/>
          </w:tcPr>
          <w:p w14:paraId="66074647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40200B67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6240B1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М.О. Аргунов</w:t>
            </w:r>
          </w:p>
        </w:tc>
      </w:tr>
      <w:tr w:rsidR="00115F7D" w:rsidRPr="000B3E6E" w14:paraId="3BECEC8E" w14:textId="77777777" w:rsidTr="00401EE7">
        <w:trPr>
          <w:trHeight w:val="347"/>
        </w:trPr>
        <w:tc>
          <w:tcPr>
            <w:tcW w:w="5639" w:type="dxa"/>
          </w:tcPr>
          <w:p w14:paraId="47E4DF5E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CE3BBD" w14:textId="0CC7E016" w:rsidR="00CB1C75" w:rsidRPr="000B3E6E" w:rsidRDefault="00CB1C75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41D69069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5F6EE24F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F7D" w:rsidRPr="000B3E6E" w14:paraId="2203343B" w14:textId="77777777" w:rsidTr="00401EE7">
        <w:trPr>
          <w:trHeight w:val="290"/>
        </w:trPr>
        <w:tc>
          <w:tcPr>
            <w:tcW w:w="5639" w:type="dxa"/>
            <w:hideMark/>
          </w:tcPr>
          <w:p w14:paraId="0B3BE718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Проект согласован:</w:t>
            </w:r>
          </w:p>
          <w:p w14:paraId="141D3F97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Администрации Главы </w:t>
            </w:r>
          </w:p>
          <w:p w14:paraId="411D3C5A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и Правительства Карачаево-Черкесской</w:t>
            </w:r>
          </w:p>
          <w:p w14:paraId="19A120E3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</w:p>
        </w:tc>
        <w:tc>
          <w:tcPr>
            <w:tcW w:w="1165" w:type="dxa"/>
          </w:tcPr>
          <w:p w14:paraId="55777649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6301B5D8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A0BD0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941D6E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39C9E4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М.Н. </w:t>
            </w:r>
            <w:proofErr w:type="spellStart"/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Озов</w:t>
            </w:r>
            <w:proofErr w:type="spellEnd"/>
          </w:p>
        </w:tc>
      </w:tr>
      <w:tr w:rsidR="00B15011" w:rsidRPr="000B3E6E" w14:paraId="73D4FF83" w14:textId="77777777" w:rsidTr="00401EE7">
        <w:trPr>
          <w:trHeight w:val="343"/>
        </w:trPr>
        <w:tc>
          <w:tcPr>
            <w:tcW w:w="5639" w:type="dxa"/>
          </w:tcPr>
          <w:p w14:paraId="5A58B2A6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4DA172" w14:textId="77777777" w:rsidR="0069018C" w:rsidRPr="000B3E6E" w:rsidRDefault="0069018C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4C3785E1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0917DF0F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011" w:rsidRPr="000B3E6E" w14:paraId="1891B154" w14:textId="77777777" w:rsidTr="00401EE7">
        <w:trPr>
          <w:trHeight w:val="343"/>
        </w:trPr>
        <w:tc>
          <w:tcPr>
            <w:tcW w:w="5639" w:type="dxa"/>
          </w:tcPr>
          <w:p w14:paraId="6FF76D68" w14:textId="4D5B463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Правительства Карачаево-Черкесской Республики </w:t>
            </w:r>
          </w:p>
        </w:tc>
        <w:tc>
          <w:tcPr>
            <w:tcW w:w="1165" w:type="dxa"/>
          </w:tcPr>
          <w:p w14:paraId="1B536128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28BF90ED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2E9D6" w14:textId="5827A2B2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 М.А. Гаджиев  </w:t>
            </w:r>
          </w:p>
        </w:tc>
      </w:tr>
      <w:tr w:rsidR="00B15011" w:rsidRPr="000B3E6E" w14:paraId="6DF90666" w14:textId="77777777" w:rsidTr="00401EE7">
        <w:trPr>
          <w:trHeight w:val="343"/>
        </w:trPr>
        <w:tc>
          <w:tcPr>
            <w:tcW w:w="5639" w:type="dxa"/>
          </w:tcPr>
          <w:p w14:paraId="4E56243D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9D0DCE" w14:textId="77777777" w:rsidR="0069018C" w:rsidRPr="000B3E6E" w:rsidRDefault="0069018C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772796C3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44CFABA7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011" w:rsidRPr="000B3E6E" w14:paraId="34140704" w14:textId="77777777" w:rsidTr="00401EE7">
        <w:tc>
          <w:tcPr>
            <w:tcW w:w="5639" w:type="dxa"/>
            <w:hideMark/>
          </w:tcPr>
          <w:p w14:paraId="25E4891B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</w:t>
            </w:r>
          </w:p>
          <w:p w14:paraId="4B6CA1E1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Главы и Правительства </w:t>
            </w:r>
          </w:p>
          <w:p w14:paraId="218B231C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Карачаево-Черкесской Республики, начальник Управления документационного обеспечения Главы и Правительства Карачаево-Черкесской Республики</w:t>
            </w:r>
          </w:p>
        </w:tc>
        <w:tc>
          <w:tcPr>
            <w:tcW w:w="1165" w:type="dxa"/>
          </w:tcPr>
          <w:p w14:paraId="71CEB200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218F991F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1FC20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622481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1F2A46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5AF39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FF7D8" w14:textId="50443209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Ф.Я. </w:t>
            </w:r>
            <w:proofErr w:type="spellStart"/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Астежева</w:t>
            </w:r>
            <w:proofErr w:type="spellEnd"/>
          </w:p>
        </w:tc>
      </w:tr>
      <w:tr w:rsidR="00B15011" w:rsidRPr="000B3E6E" w14:paraId="3F9B1CBD" w14:textId="77777777" w:rsidTr="00401EE7">
        <w:tc>
          <w:tcPr>
            <w:tcW w:w="5639" w:type="dxa"/>
          </w:tcPr>
          <w:p w14:paraId="2A4DCEAF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FE58E3" w14:textId="77777777" w:rsidR="0069018C" w:rsidRPr="000B3E6E" w:rsidRDefault="0069018C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53A4EBCF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78F73AE3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011" w:rsidRPr="000B3E6E" w14:paraId="6540CAF0" w14:textId="77777777" w:rsidTr="00401EE7">
        <w:tc>
          <w:tcPr>
            <w:tcW w:w="5639" w:type="dxa"/>
            <w:hideMark/>
          </w:tcPr>
          <w:p w14:paraId="68F6AEE8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Начальник Государственно-правового</w:t>
            </w:r>
          </w:p>
          <w:p w14:paraId="5AA0DA57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Управления Главы и Правительства Карачаево-Черкесской Республики</w:t>
            </w:r>
          </w:p>
        </w:tc>
        <w:tc>
          <w:tcPr>
            <w:tcW w:w="1165" w:type="dxa"/>
          </w:tcPr>
          <w:p w14:paraId="67E51033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59AB5123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4990A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FC8A1" w14:textId="0D5B3A2C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Тлишев</w:t>
            </w:r>
            <w:proofErr w:type="spellEnd"/>
          </w:p>
        </w:tc>
      </w:tr>
      <w:tr w:rsidR="0069018C" w:rsidRPr="000B3E6E" w14:paraId="0C32B6A8" w14:textId="77777777" w:rsidTr="00401EE7">
        <w:tc>
          <w:tcPr>
            <w:tcW w:w="5639" w:type="dxa"/>
          </w:tcPr>
          <w:p w14:paraId="34BF3347" w14:textId="77777777" w:rsidR="0069018C" w:rsidRPr="000B3E6E" w:rsidRDefault="0069018C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F3192" w14:textId="77777777" w:rsidR="000B3E6E" w:rsidRPr="000B3E6E" w:rsidRDefault="000B3E6E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551D7EE3" w14:textId="77777777" w:rsidR="0069018C" w:rsidRPr="000B3E6E" w:rsidRDefault="0069018C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6799A3ED" w14:textId="77777777" w:rsidR="0069018C" w:rsidRPr="000B3E6E" w:rsidRDefault="0069018C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E6E" w:rsidRPr="000B3E6E" w14:paraId="2948C797" w14:textId="77777777" w:rsidTr="00401EE7">
        <w:tc>
          <w:tcPr>
            <w:tcW w:w="5639" w:type="dxa"/>
            <w:hideMark/>
          </w:tcPr>
          <w:p w14:paraId="7574155F" w14:textId="77777777" w:rsidR="000B3E6E" w:rsidRPr="000B3E6E" w:rsidRDefault="000B3E6E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подготовлен Управлением Карачаево-Черкесской Республики </w:t>
            </w:r>
          </w:p>
          <w:p w14:paraId="0164DEEB" w14:textId="77777777" w:rsidR="000B3E6E" w:rsidRPr="000B3E6E" w:rsidRDefault="000B3E6E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по ГО, ЧС и ПБ</w:t>
            </w:r>
          </w:p>
          <w:p w14:paraId="15C88529" w14:textId="2FFC2DF3" w:rsidR="000B3E6E" w:rsidRPr="000B3E6E" w:rsidRDefault="00D13265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н</w:t>
            </w:r>
            <w:r w:rsidR="000B3E6E" w:rsidRPr="000B3E6E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B3E6E"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  <w:r w:rsidR="000B3E6E" w:rsidRPr="000B3E6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65" w:type="dxa"/>
          </w:tcPr>
          <w:p w14:paraId="48A93AAE" w14:textId="77777777" w:rsidR="000B3E6E" w:rsidRPr="000B3E6E" w:rsidRDefault="000B3E6E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1F3D00D0" w14:textId="77777777" w:rsidR="000B3E6E" w:rsidRPr="000B3E6E" w:rsidRDefault="000B3E6E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4F466" w14:textId="77777777" w:rsidR="000B3E6E" w:rsidRPr="000B3E6E" w:rsidRDefault="000B3E6E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08F73" w14:textId="77777777" w:rsidR="000B3E6E" w:rsidRPr="000B3E6E" w:rsidRDefault="000B3E6E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BF091" w14:textId="49937EF7" w:rsidR="000B3E6E" w:rsidRPr="000B3E6E" w:rsidRDefault="00D13265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В.А. Михайлович</w:t>
            </w:r>
          </w:p>
        </w:tc>
      </w:tr>
      <w:bookmarkEnd w:id="1"/>
    </w:tbl>
    <w:p w14:paraId="1E7A40CB" w14:textId="417A64BF" w:rsidR="00143A98" w:rsidRPr="0069018C" w:rsidRDefault="00143A98" w:rsidP="00D60A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43A98" w:rsidRPr="0069018C" w:rsidSect="0069018C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04930" w14:textId="77777777" w:rsidR="00437F54" w:rsidRDefault="00437F54" w:rsidP="00220816">
      <w:pPr>
        <w:spacing w:after="0" w:line="240" w:lineRule="auto"/>
      </w:pPr>
      <w:r>
        <w:separator/>
      </w:r>
    </w:p>
  </w:endnote>
  <w:endnote w:type="continuationSeparator" w:id="0">
    <w:p w14:paraId="36BE4A2E" w14:textId="77777777" w:rsidR="00437F54" w:rsidRDefault="00437F54" w:rsidP="0022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DEED7" w14:textId="77777777" w:rsidR="00437F54" w:rsidRDefault="00437F54" w:rsidP="00220816">
      <w:pPr>
        <w:spacing w:after="0" w:line="240" w:lineRule="auto"/>
      </w:pPr>
      <w:r>
        <w:separator/>
      </w:r>
    </w:p>
  </w:footnote>
  <w:footnote w:type="continuationSeparator" w:id="0">
    <w:p w14:paraId="73D00FEB" w14:textId="77777777" w:rsidR="00437F54" w:rsidRDefault="00437F54" w:rsidP="00220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9668923"/>
      <w:docPartObj>
        <w:docPartGallery w:val="Page Numbers (Top of Page)"/>
        <w:docPartUnique/>
      </w:docPartObj>
    </w:sdtPr>
    <w:sdtContent>
      <w:p w14:paraId="4A7E1175" w14:textId="37D8C1E4" w:rsidR="00220816" w:rsidRDefault="0022081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1F297C" w14:textId="77777777" w:rsidR="00220816" w:rsidRDefault="002208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87D1F" w14:textId="406D1682" w:rsidR="0069018C" w:rsidRDefault="0069018C">
    <w:pPr>
      <w:pStyle w:val="a3"/>
      <w:jc w:val="right"/>
    </w:pPr>
  </w:p>
  <w:p w14:paraId="0D54DC66" w14:textId="77777777" w:rsidR="0069018C" w:rsidRDefault="0069018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A524E"/>
    <w:multiLevelType w:val="multilevel"/>
    <w:tmpl w:val="9CB44F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AD07FC"/>
    <w:multiLevelType w:val="multilevel"/>
    <w:tmpl w:val="74681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607845">
    <w:abstractNumId w:val="1"/>
  </w:num>
  <w:num w:numId="2" w16cid:durableId="2088917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38"/>
    <w:rsid w:val="00003E3F"/>
    <w:rsid w:val="00021915"/>
    <w:rsid w:val="000339A0"/>
    <w:rsid w:val="0005690A"/>
    <w:rsid w:val="00077F38"/>
    <w:rsid w:val="000B3E6E"/>
    <w:rsid w:val="000F7F61"/>
    <w:rsid w:val="00115F7D"/>
    <w:rsid w:val="00121EA8"/>
    <w:rsid w:val="00136729"/>
    <w:rsid w:val="00143A98"/>
    <w:rsid w:val="00184828"/>
    <w:rsid w:val="001922E2"/>
    <w:rsid w:val="001A1BB1"/>
    <w:rsid w:val="001B2556"/>
    <w:rsid w:val="001C6D48"/>
    <w:rsid w:val="00213CDE"/>
    <w:rsid w:val="00220816"/>
    <w:rsid w:val="00221D95"/>
    <w:rsid w:val="0023141B"/>
    <w:rsid w:val="0023415B"/>
    <w:rsid w:val="002474DB"/>
    <w:rsid w:val="00253814"/>
    <w:rsid w:val="002810A8"/>
    <w:rsid w:val="0029386C"/>
    <w:rsid w:val="00307391"/>
    <w:rsid w:val="00365148"/>
    <w:rsid w:val="003A5BEA"/>
    <w:rsid w:val="003E7DBD"/>
    <w:rsid w:val="00401EE7"/>
    <w:rsid w:val="00406FC2"/>
    <w:rsid w:val="00431977"/>
    <w:rsid w:val="004359F2"/>
    <w:rsid w:val="00437F54"/>
    <w:rsid w:val="00475C9F"/>
    <w:rsid w:val="004A51A6"/>
    <w:rsid w:val="004C1BBC"/>
    <w:rsid w:val="004D7E47"/>
    <w:rsid w:val="00522828"/>
    <w:rsid w:val="005547D4"/>
    <w:rsid w:val="00580657"/>
    <w:rsid w:val="005A1B91"/>
    <w:rsid w:val="005D2A60"/>
    <w:rsid w:val="005D4276"/>
    <w:rsid w:val="005D55E3"/>
    <w:rsid w:val="00621703"/>
    <w:rsid w:val="00651030"/>
    <w:rsid w:val="0069018C"/>
    <w:rsid w:val="006D759C"/>
    <w:rsid w:val="006F014B"/>
    <w:rsid w:val="00707C38"/>
    <w:rsid w:val="00713032"/>
    <w:rsid w:val="00727737"/>
    <w:rsid w:val="00727DA4"/>
    <w:rsid w:val="00734567"/>
    <w:rsid w:val="00737445"/>
    <w:rsid w:val="007A57DF"/>
    <w:rsid w:val="00801D37"/>
    <w:rsid w:val="00871ED6"/>
    <w:rsid w:val="008B72AA"/>
    <w:rsid w:val="008F2444"/>
    <w:rsid w:val="00915A99"/>
    <w:rsid w:val="00941451"/>
    <w:rsid w:val="00945FA6"/>
    <w:rsid w:val="00953090"/>
    <w:rsid w:val="0095790B"/>
    <w:rsid w:val="00992DDA"/>
    <w:rsid w:val="00A25F82"/>
    <w:rsid w:val="00A5109F"/>
    <w:rsid w:val="00A773C5"/>
    <w:rsid w:val="00A847B6"/>
    <w:rsid w:val="00AB22E8"/>
    <w:rsid w:val="00AC6322"/>
    <w:rsid w:val="00AC7FBD"/>
    <w:rsid w:val="00B15011"/>
    <w:rsid w:val="00B31593"/>
    <w:rsid w:val="00B60D9D"/>
    <w:rsid w:val="00B90000"/>
    <w:rsid w:val="00B94472"/>
    <w:rsid w:val="00BB3C6E"/>
    <w:rsid w:val="00C23D24"/>
    <w:rsid w:val="00C44085"/>
    <w:rsid w:val="00C7423D"/>
    <w:rsid w:val="00CA1A1D"/>
    <w:rsid w:val="00CA2D5D"/>
    <w:rsid w:val="00CA6E52"/>
    <w:rsid w:val="00CB1C75"/>
    <w:rsid w:val="00CB2C1C"/>
    <w:rsid w:val="00D04D77"/>
    <w:rsid w:val="00D13265"/>
    <w:rsid w:val="00D60569"/>
    <w:rsid w:val="00D60A39"/>
    <w:rsid w:val="00D736E6"/>
    <w:rsid w:val="00DE3F38"/>
    <w:rsid w:val="00E060EB"/>
    <w:rsid w:val="00E46B50"/>
    <w:rsid w:val="00E72AD1"/>
    <w:rsid w:val="00EA1811"/>
    <w:rsid w:val="00EB42BE"/>
    <w:rsid w:val="00EE7B0C"/>
    <w:rsid w:val="00F06390"/>
    <w:rsid w:val="00F105AD"/>
    <w:rsid w:val="00F45DDD"/>
    <w:rsid w:val="00F6146F"/>
    <w:rsid w:val="00F97F18"/>
    <w:rsid w:val="00FD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51A86"/>
  <w15:chartTrackingRefBased/>
  <w15:docId w15:val="{90A9EF13-254D-4EDB-A3D3-A999914E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593"/>
  </w:style>
  <w:style w:type="paragraph" w:styleId="1">
    <w:name w:val="heading 1"/>
    <w:basedOn w:val="a"/>
    <w:next w:val="a"/>
    <w:link w:val="10"/>
    <w:qFormat/>
    <w:rsid w:val="0069018C"/>
    <w:pPr>
      <w:widowControl w:val="0"/>
      <w:suppressAutoHyphens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D132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DE3F3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basedOn w:val="a"/>
    <w:rsid w:val="00DE3F38"/>
    <w:pPr>
      <w:autoSpaceDE w:val="0"/>
      <w:autoSpaceDN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220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816"/>
  </w:style>
  <w:style w:type="paragraph" w:styleId="a5">
    <w:name w:val="footer"/>
    <w:basedOn w:val="a"/>
    <w:link w:val="a6"/>
    <w:uiPriority w:val="99"/>
    <w:unhideWhenUsed/>
    <w:rsid w:val="00220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816"/>
  </w:style>
  <w:style w:type="character" w:styleId="a7">
    <w:name w:val="Hyperlink"/>
    <w:basedOn w:val="a0"/>
    <w:uiPriority w:val="99"/>
    <w:unhideWhenUsed/>
    <w:rsid w:val="00E46B5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57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790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9018C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  <w14:ligatures w14:val="none"/>
    </w:rPr>
  </w:style>
  <w:style w:type="character" w:customStyle="1" w:styleId="ListLabel10">
    <w:name w:val="ListLabel 10"/>
    <w:rsid w:val="0069018C"/>
    <w:rPr>
      <w:rFonts w:ascii="Times New Roman" w:eastAsia="Times New Roman" w:hAnsi="Times New Roman" w:cs="Times New Roman" w:hint="default"/>
      <w:b w:val="0"/>
      <w:bCs w:val="0"/>
      <w:color w:val="000000"/>
      <w:lang w:val="ru-RU" w:eastAsia="ru-RU" w:bidi="ar-SA"/>
    </w:rPr>
  </w:style>
  <w:style w:type="character" w:customStyle="1" w:styleId="ListLabel11">
    <w:name w:val="ListLabel 11"/>
    <w:rsid w:val="0069018C"/>
    <w:rPr>
      <w:rFonts w:ascii="Times New Roman CYR" w:eastAsia="Times New Roman" w:hAnsi="Times New Roman CYR" w:cs="Times New Roman CYR" w:hint="default"/>
      <w:b w:val="0"/>
      <w:bCs w:val="0"/>
      <w:color w:val="000000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121EA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1EA8"/>
    <w:rPr>
      <w:rFonts w:ascii="Consolas" w:hAnsi="Consolas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132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19C8D-6B04-4E62-82DF-CD157072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mchs0209@outlook.com</dc:creator>
  <cp:keywords/>
  <dc:description/>
  <cp:lastModifiedBy>mchs0409@outlook.com</cp:lastModifiedBy>
  <cp:revision>4</cp:revision>
  <cp:lastPrinted>2026-05-06T06:56:00Z</cp:lastPrinted>
  <dcterms:created xsi:type="dcterms:W3CDTF">2026-06-23T09:30:00Z</dcterms:created>
  <dcterms:modified xsi:type="dcterms:W3CDTF">2026-06-23T13:32:00Z</dcterms:modified>
</cp:coreProperties>
</file>